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34EE" w14:textId="42A0B82D" w:rsidR="00AD44DB" w:rsidRPr="00035542" w:rsidRDefault="00AD44DB" w:rsidP="00AD44DB">
      <w:pPr>
        <w:spacing w:before="100" w:beforeAutospacing="1" w:after="100" w:afterAutospacing="1" w:line="23" w:lineRule="atLeast"/>
        <w:jc w:val="both"/>
        <w:rPr>
          <w:rFonts w:cstheme="minorHAnsi"/>
          <w:b/>
          <w:color w:val="2F5496" w:themeColor="accent1" w:themeShade="BF"/>
        </w:rPr>
      </w:pPr>
      <w:r w:rsidRPr="00035542">
        <w:rPr>
          <w:rFonts w:cstheme="minorHAnsi"/>
          <w:b/>
          <w:color w:val="2F5496" w:themeColor="accent1" w:themeShade="BF"/>
        </w:rPr>
        <w:t>202</w:t>
      </w:r>
      <w:r w:rsidR="00D77774">
        <w:rPr>
          <w:rFonts w:cstheme="minorHAnsi"/>
          <w:b/>
          <w:color w:val="2F5496" w:themeColor="accent1" w:themeShade="BF"/>
        </w:rPr>
        <w:t>5</w:t>
      </w:r>
      <w:r w:rsidRPr="00035542">
        <w:rPr>
          <w:rFonts w:cstheme="minorHAnsi"/>
          <w:b/>
          <w:color w:val="2F5496" w:themeColor="accent1" w:themeShade="BF"/>
        </w:rPr>
        <w:t xml:space="preserve"> </w:t>
      </w:r>
      <w:r>
        <w:rPr>
          <w:rFonts w:cstheme="minorHAnsi"/>
          <w:b/>
          <w:color w:val="2F5496" w:themeColor="accent1" w:themeShade="BF"/>
        </w:rPr>
        <w:t>majandus</w:t>
      </w:r>
      <w:r w:rsidRPr="00035542">
        <w:rPr>
          <w:rFonts w:cstheme="minorHAnsi"/>
          <w:b/>
          <w:color w:val="2F5496" w:themeColor="accent1" w:themeShade="BF"/>
        </w:rPr>
        <w:t>tegevuse kokkuvõte</w:t>
      </w:r>
      <w:r>
        <w:rPr>
          <w:rFonts w:cstheme="minorHAnsi"/>
          <w:b/>
          <w:color w:val="2F5496" w:themeColor="accent1" w:themeShade="BF"/>
        </w:rPr>
        <w:t xml:space="preserve"> </w:t>
      </w:r>
      <w:r w:rsidR="008836A9">
        <w:rPr>
          <w:rFonts w:cstheme="minorHAnsi"/>
          <w:b/>
          <w:color w:val="2F5496" w:themeColor="accent1" w:themeShade="BF"/>
        </w:rPr>
        <w:t>I</w:t>
      </w:r>
      <w:r w:rsidR="007E0520">
        <w:rPr>
          <w:rFonts w:cstheme="minorHAnsi"/>
          <w:b/>
          <w:color w:val="2F5496" w:themeColor="accent1" w:themeShade="BF"/>
        </w:rPr>
        <w:t>V</w:t>
      </w:r>
      <w:r>
        <w:rPr>
          <w:rFonts w:cstheme="minorHAnsi"/>
          <w:b/>
          <w:color w:val="2F5496" w:themeColor="accent1" w:themeShade="BF"/>
        </w:rPr>
        <w:t xml:space="preserve"> kvartal</w:t>
      </w:r>
    </w:p>
    <w:p w14:paraId="0AF87079" w14:textId="77777777" w:rsidR="00AD44DB" w:rsidRPr="00586CF0" w:rsidRDefault="00AD44DB" w:rsidP="00AD44DB">
      <w:pPr>
        <w:spacing w:before="100" w:beforeAutospacing="1" w:after="100" w:afterAutospacing="1" w:line="23" w:lineRule="atLeast"/>
        <w:jc w:val="both"/>
        <w:rPr>
          <w:rFonts w:cstheme="minorHAnsi"/>
        </w:rPr>
      </w:pPr>
      <w:r w:rsidRPr="00586CF0">
        <w:rPr>
          <w:rFonts w:cstheme="minorHAnsi"/>
        </w:rPr>
        <w:t>Meremuuseumi missioon on tõsta inimeste teadmisi Eestist kui mereriigist ning kasvatada ühiskonnas austust ja armastust merelise pärandi vastu.</w:t>
      </w:r>
    </w:p>
    <w:tbl>
      <w:tblPr>
        <w:tblW w:w="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60"/>
        <w:gridCol w:w="960"/>
      </w:tblGrid>
      <w:tr w:rsidR="00586CF0" w:rsidRPr="00586CF0" w14:paraId="7DA175A9" w14:textId="77777777" w:rsidTr="00F773E3">
        <w:trPr>
          <w:trHeight w:val="25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A5AD" w14:textId="77777777" w:rsidR="00F773E3" w:rsidRPr="00586CF0" w:rsidRDefault="00F773E3" w:rsidP="00F773E3">
            <w:pPr>
              <w:spacing w:after="0" w:line="240" w:lineRule="auto"/>
              <w:rPr>
                <w:rFonts w:eastAsia="Times New Roman" w:cstheme="minorHAnsi"/>
                <w:lang w:eastAsia="et-EE"/>
              </w:rPr>
            </w:pPr>
            <w:r w:rsidRPr="00586CF0">
              <w:rPr>
                <w:rFonts w:eastAsia="Times New Roman" w:cstheme="minorHAnsi"/>
                <w:lang w:eastAsia="et-E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3B271" w14:textId="77777777" w:rsidR="00F773E3" w:rsidRPr="00586CF0" w:rsidRDefault="00F773E3" w:rsidP="00F773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t-EE"/>
              </w:rPr>
            </w:pPr>
            <w:r w:rsidRPr="00586CF0">
              <w:rPr>
                <w:rFonts w:eastAsia="Times New Roman" w:cstheme="minorHAnsi"/>
                <w:b/>
                <w:bCs/>
                <w:lang w:eastAsia="et-EE"/>
              </w:rPr>
              <w:t>Külastajate arv</w:t>
            </w:r>
          </w:p>
        </w:tc>
      </w:tr>
      <w:tr w:rsidR="00586CF0" w:rsidRPr="00586CF0" w14:paraId="38626162" w14:textId="77777777" w:rsidTr="00F773E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C1B7" w14:textId="77777777" w:rsidR="00F773E3" w:rsidRPr="00586CF0" w:rsidRDefault="00F773E3" w:rsidP="00F773E3">
            <w:pPr>
              <w:spacing w:after="0" w:line="240" w:lineRule="auto"/>
              <w:rPr>
                <w:rFonts w:eastAsia="Times New Roman" w:cstheme="minorHAnsi"/>
                <w:lang w:eastAsia="et-EE"/>
              </w:rPr>
            </w:pPr>
            <w:r w:rsidRPr="00586CF0">
              <w:rPr>
                <w:rFonts w:eastAsia="Times New Roman" w:cstheme="minorHAnsi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63EB" w14:textId="1951F88B" w:rsidR="00F773E3" w:rsidRPr="00586CF0" w:rsidRDefault="00F773E3" w:rsidP="00F773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t-EE"/>
              </w:rPr>
            </w:pPr>
            <w:r w:rsidRPr="00586CF0">
              <w:rPr>
                <w:rFonts w:eastAsia="Times New Roman" w:cstheme="minorHAnsi"/>
                <w:b/>
                <w:bCs/>
                <w:lang w:eastAsia="et-EE"/>
              </w:rPr>
              <w:t>202</w:t>
            </w:r>
            <w:r w:rsidR="00D77774">
              <w:rPr>
                <w:rFonts w:eastAsia="Times New Roman" w:cstheme="minorHAnsi"/>
                <w:b/>
                <w:bCs/>
                <w:lang w:eastAsia="et-E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116D" w14:textId="11A5AF5C" w:rsidR="00F773E3" w:rsidRPr="00586CF0" w:rsidRDefault="00F773E3" w:rsidP="00F773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t-EE"/>
              </w:rPr>
            </w:pPr>
            <w:r w:rsidRPr="00586CF0">
              <w:rPr>
                <w:rFonts w:eastAsia="Times New Roman" w:cstheme="minorHAnsi"/>
                <w:b/>
                <w:bCs/>
                <w:lang w:eastAsia="et-EE"/>
              </w:rPr>
              <w:t>202</w:t>
            </w:r>
            <w:r w:rsidR="003A18BF">
              <w:rPr>
                <w:rFonts w:eastAsia="Times New Roman" w:cstheme="minorHAnsi"/>
                <w:b/>
                <w:bCs/>
                <w:lang w:eastAsia="et-EE"/>
              </w:rPr>
              <w:t>5</w:t>
            </w:r>
          </w:p>
        </w:tc>
      </w:tr>
      <w:tr w:rsidR="00586CF0" w:rsidRPr="00586CF0" w14:paraId="374A5C7D" w14:textId="77777777" w:rsidTr="00F773E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BDD3" w14:textId="77777777" w:rsidR="00F773E3" w:rsidRPr="00586CF0" w:rsidRDefault="00F773E3" w:rsidP="00F773E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t-EE"/>
              </w:rPr>
            </w:pPr>
            <w:r w:rsidRPr="00586CF0">
              <w:rPr>
                <w:rFonts w:eastAsia="Times New Roman" w:cstheme="minorHAnsi"/>
                <w:b/>
                <w:bCs/>
                <w:lang w:eastAsia="et-EE"/>
              </w:rPr>
              <w:t>Lennusadam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1D98" w14:textId="7EC0A19E" w:rsidR="00F773E3" w:rsidRPr="00586CF0" w:rsidRDefault="00D77774" w:rsidP="00F773E3">
            <w:pPr>
              <w:spacing w:after="0" w:line="240" w:lineRule="auto"/>
              <w:jc w:val="right"/>
              <w:rPr>
                <w:rFonts w:eastAsia="Times New Roman" w:cstheme="minorHAnsi"/>
                <w:lang w:eastAsia="et-EE"/>
              </w:rPr>
            </w:pPr>
            <w:r>
              <w:rPr>
                <w:rFonts w:eastAsia="Times New Roman" w:cstheme="minorHAnsi"/>
                <w:lang w:eastAsia="et-EE"/>
              </w:rPr>
              <w:t>53 158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72C" w14:textId="2032BE2B" w:rsidR="00F773E3" w:rsidRPr="00586CF0" w:rsidRDefault="000F1935" w:rsidP="00F773E3">
            <w:pPr>
              <w:spacing w:after="0" w:line="240" w:lineRule="auto"/>
              <w:jc w:val="right"/>
              <w:rPr>
                <w:rFonts w:eastAsia="Times New Roman" w:cstheme="minorHAnsi"/>
                <w:lang w:eastAsia="et-EE"/>
              </w:rPr>
            </w:pPr>
            <w:r>
              <w:rPr>
                <w:rFonts w:eastAsia="Times New Roman" w:cstheme="minorHAnsi"/>
                <w:lang w:eastAsia="et-EE"/>
              </w:rPr>
              <w:t>44</w:t>
            </w:r>
            <w:r w:rsidR="002717B5">
              <w:rPr>
                <w:rFonts w:eastAsia="Times New Roman" w:cstheme="minorHAnsi"/>
                <w:lang w:eastAsia="et-EE"/>
              </w:rPr>
              <w:t xml:space="preserve"> </w:t>
            </w:r>
            <w:r>
              <w:rPr>
                <w:rFonts w:eastAsia="Times New Roman" w:cstheme="minorHAnsi"/>
                <w:lang w:eastAsia="et-EE"/>
              </w:rPr>
              <w:t>903</w:t>
            </w:r>
          </w:p>
        </w:tc>
      </w:tr>
      <w:tr w:rsidR="00586CF0" w:rsidRPr="00586CF0" w14:paraId="5CC8A584" w14:textId="77777777" w:rsidTr="00F773E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0885" w14:textId="77777777" w:rsidR="00F773E3" w:rsidRPr="00586CF0" w:rsidRDefault="00F773E3" w:rsidP="00F773E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t-EE"/>
              </w:rPr>
            </w:pPr>
            <w:r w:rsidRPr="00586CF0">
              <w:rPr>
                <w:rFonts w:eastAsia="Times New Roman" w:cstheme="minorHAnsi"/>
                <w:b/>
                <w:bCs/>
                <w:lang w:eastAsia="et-EE"/>
              </w:rPr>
              <w:t xml:space="preserve">Paks Margareeta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9961" w14:textId="1D1F3F1E" w:rsidR="00F773E3" w:rsidRPr="00586CF0" w:rsidRDefault="00BC6EC0" w:rsidP="00F773E3">
            <w:pPr>
              <w:spacing w:after="0" w:line="240" w:lineRule="auto"/>
              <w:jc w:val="right"/>
              <w:rPr>
                <w:rFonts w:eastAsia="Times New Roman" w:cstheme="minorHAnsi"/>
                <w:lang w:eastAsia="et-EE"/>
              </w:rPr>
            </w:pPr>
            <w:r>
              <w:rPr>
                <w:rFonts w:eastAsia="Times New Roman" w:cstheme="minorHAnsi"/>
                <w:lang w:eastAsia="et-EE"/>
              </w:rPr>
              <w:t>1</w:t>
            </w:r>
            <w:r w:rsidR="00D77774">
              <w:rPr>
                <w:rFonts w:eastAsia="Times New Roman" w:cstheme="minorHAnsi"/>
                <w:lang w:eastAsia="et-EE"/>
              </w:rPr>
              <w:t>1</w:t>
            </w:r>
            <w:r w:rsidR="00164144">
              <w:rPr>
                <w:rFonts w:eastAsia="Times New Roman" w:cstheme="minorHAnsi"/>
                <w:lang w:eastAsia="et-EE"/>
              </w:rPr>
              <w:t xml:space="preserve"> </w:t>
            </w:r>
            <w:r w:rsidR="00D77774">
              <w:rPr>
                <w:rFonts w:eastAsia="Times New Roman" w:cstheme="minorHAnsi"/>
                <w:lang w:eastAsia="et-EE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E784" w14:textId="09BBDE58" w:rsidR="00F773E3" w:rsidRPr="00586CF0" w:rsidRDefault="002717B5" w:rsidP="00F773E3">
            <w:pPr>
              <w:spacing w:after="0" w:line="240" w:lineRule="auto"/>
              <w:jc w:val="right"/>
              <w:rPr>
                <w:rFonts w:eastAsia="Times New Roman" w:cstheme="minorHAnsi"/>
                <w:lang w:eastAsia="et-EE"/>
              </w:rPr>
            </w:pPr>
            <w:r>
              <w:rPr>
                <w:rFonts w:eastAsia="Times New Roman" w:cstheme="minorHAnsi"/>
                <w:lang w:eastAsia="et-EE"/>
              </w:rPr>
              <w:t>1</w:t>
            </w:r>
            <w:r w:rsidR="003A18BF">
              <w:rPr>
                <w:rFonts w:eastAsia="Times New Roman" w:cstheme="minorHAnsi"/>
                <w:lang w:eastAsia="et-EE"/>
              </w:rPr>
              <w:t>0 746</w:t>
            </w:r>
          </w:p>
        </w:tc>
      </w:tr>
      <w:tr w:rsidR="00586CF0" w:rsidRPr="00586CF0" w14:paraId="22EA8D33" w14:textId="77777777" w:rsidTr="00F773E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AEBE" w14:textId="77777777" w:rsidR="00F773E3" w:rsidRPr="00586CF0" w:rsidRDefault="00F773E3" w:rsidP="00F773E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et-EE"/>
              </w:rPr>
            </w:pPr>
            <w:r w:rsidRPr="00586CF0">
              <w:rPr>
                <w:rFonts w:eastAsia="Times New Roman" w:cstheme="minorHAnsi"/>
                <w:b/>
                <w:bCs/>
                <w:lang w:eastAsia="et-EE"/>
              </w:rPr>
              <w:t>Kokku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772D" w14:textId="0E3C08C1" w:rsidR="00F773E3" w:rsidRPr="00586CF0" w:rsidRDefault="00D77774" w:rsidP="00F773E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et-EE"/>
              </w:rPr>
            </w:pPr>
            <w:r>
              <w:rPr>
                <w:rFonts w:eastAsia="Times New Roman" w:cstheme="minorHAnsi"/>
                <w:b/>
                <w:bCs/>
                <w:lang w:eastAsia="et-EE"/>
              </w:rPr>
              <w:t>64</w:t>
            </w:r>
            <w:r w:rsidR="00FD7AF4">
              <w:rPr>
                <w:rFonts w:eastAsia="Times New Roman" w:cstheme="minorHAnsi"/>
                <w:b/>
                <w:bCs/>
                <w:lang w:eastAsia="et-EE"/>
              </w:rPr>
              <w:t xml:space="preserve"> </w:t>
            </w:r>
            <w:r w:rsidR="00962210">
              <w:rPr>
                <w:rFonts w:eastAsia="Times New Roman" w:cstheme="minorHAnsi"/>
                <w:b/>
                <w:bCs/>
                <w:lang w:eastAsia="et-EE"/>
              </w:rPr>
              <w:t>9</w:t>
            </w:r>
            <w:r>
              <w:rPr>
                <w:rFonts w:eastAsia="Times New Roman" w:cstheme="minorHAnsi"/>
                <w:b/>
                <w:bCs/>
                <w:lang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F67B" w14:textId="0CF51F15" w:rsidR="00F773E3" w:rsidRPr="00586CF0" w:rsidRDefault="003A18BF" w:rsidP="00F773E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et-EE"/>
              </w:rPr>
            </w:pPr>
            <w:r>
              <w:rPr>
                <w:rFonts w:eastAsia="Times New Roman" w:cstheme="minorHAnsi"/>
                <w:b/>
                <w:bCs/>
                <w:lang w:eastAsia="et-EE"/>
              </w:rPr>
              <w:t>55 649</w:t>
            </w:r>
          </w:p>
        </w:tc>
      </w:tr>
    </w:tbl>
    <w:p w14:paraId="1E4D606A" w14:textId="3CA88ECF" w:rsidR="00AD44DB" w:rsidRPr="00586CF0" w:rsidRDefault="00AD44DB" w:rsidP="00AD44DB">
      <w:pPr>
        <w:spacing w:before="100" w:beforeAutospacing="1" w:after="100" w:afterAutospacing="1" w:line="23" w:lineRule="atLeast"/>
        <w:jc w:val="both"/>
        <w:rPr>
          <w:rFonts w:cstheme="minorHAnsi"/>
        </w:rPr>
      </w:pPr>
      <w:r w:rsidRPr="00586CF0">
        <w:rPr>
          <w:rFonts w:cstheme="minorHAnsi"/>
        </w:rPr>
        <w:t>Regulaarselt toimuvate teemanäitustena tuuakse publikuni nii kohalike uurimisprojektide tulemusi kui ka rahvusvahelisi külalisnäituseid</w:t>
      </w:r>
      <w:r w:rsidR="0009270C">
        <w:rPr>
          <w:rFonts w:cstheme="minorHAnsi"/>
        </w:rPr>
        <w:t xml:space="preserve"> nii Lennusadamas kui ka Paksus Margareetas.</w:t>
      </w:r>
      <w:r w:rsidRPr="00586CF0">
        <w:rPr>
          <w:rFonts w:cstheme="minorHAnsi"/>
        </w:rPr>
        <w:t xml:space="preserve"> Lennusadama välialal on laste mänguväljak ja tegutseb sadam, kus asuvad sajandivanune aurik-jäämurdja Suur Tõll ning teised külastatavad muuseumilaevad. </w:t>
      </w:r>
    </w:p>
    <w:p w14:paraId="71BCF6D2" w14:textId="28E95D4E" w:rsidR="009B02A0" w:rsidRDefault="008B216A" w:rsidP="009B02A0">
      <w:pPr>
        <w:shd w:val="clear" w:color="auto" w:fill="FFFFFF"/>
        <w:rPr>
          <w:rFonts w:cstheme="minorHAnsi"/>
        </w:rPr>
      </w:pPr>
      <w:r>
        <w:rPr>
          <w:rFonts w:cstheme="minorHAnsi"/>
          <w:b/>
          <w:bCs/>
        </w:rPr>
        <w:t>I</w:t>
      </w:r>
      <w:r w:rsidR="009B45F8">
        <w:rPr>
          <w:rFonts w:cstheme="minorHAnsi"/>
          <w:b/>
          <w:bCs/>
        </w:rPr>
        <w:t>V</w:t>
      </w:r>
      <w:r w:rsidR="005A1885" w:rsidRPr="00586CF0">
        <w:rPr>
          <w:rFonts w:cstheme="minorHAnsi"/>
          <w:b/>
          <w:bCs/>
        </w:rPr>
        <w:t xml:space="preserve"> kvartalil</w:t>
      </w:r>
      <w:r w:rsidR="002F29D2">
        <w:rPr>
          <w:rFonts w:cstheme="minorHAnsi"/>
          <w:b/>
          <w:bCs/>
        </w:rPr>
        <w:t xml:space="preserve"> </w:t>
      </w:r>
      <w:r w:rsidR="00416A70">
        <w:rPr>
          <w:rFonts w:cstheme="minorHAnsi"/>
        </w:rPr>
        <w:t>tähistati isadepäeva, korraldati merefoorumeid ning perepühapäevi ning toimus polaarõhtu Timo Paluga.</w:t>
      </w:r>
    </w:p>
    <w:p w14:paraId="79E01925" w14:textId="55BCDA24" w:rsidR="00BB32DA" w:rsidRDefault="00AB0CC1" w:rsidP="00BB32DA">
      <w:pPr>
        <w:shd w:val="clear" w:color="auto" w:fill="FFFFFF"/>
        <w:rPr>
          <w:rFonts w:cstheme="minorHAnsi"/>
        </w:rPr>
      </w:pPr>
      <w:r>
        <w:rPr>
          <w:rFonts w:cstheme="minorHAnsi"/>
        </w:rPr>
        <w:t xml:space="preserve">„Kuulsad mereretked: Eurooplaste maailmapildi avardumine.“ </w:t>
      </w:r>
      <w:r>
        <w:rPr>
          <w:rFonts w:cstheme="minorHAnsi"/>
        </w:rPr>
        <w:t>näituse</w:t>
      </w:r>
      <w:r w:rsidR="00765DF7">
        <w:rPr>
          <w:rFonts w:cstheme="minorHAnsi"/>
        </w:rPr>
        <w:t xml:space="preserve"> audiosisu avalikustati kõigis tuntumates taskuhäälingukeskkondades</w:t>
      </w:r>
      <w:r w:rsidR="00D746D9">
        <w:rPr>
          <w:rFonts w:cstheme="minorHAnsi"/>
        </w:rPr>
        <w:t xml:space="preserve"> ning laevarotid </w:t>
      </w:r>
      <w:r w:rsidR="00995B57">
        <w:rPr>
          <w:rFonts w:cstheme="minorHAnsi"/>
        </w:rPr>
        <w:t>peitsid endid Paksu Margareetasse.</w:t>
      </w:r>
    </w:p>
    <w:p w14:paraId="3984E41D" w14:textId="3B712FF6" w:rsidR="00783869" w:rsidRDefault="00783869" w:rsidP="00BB32DA">
      <w:pPr>
        <w:shd w:val="clear" w:color="auto" w:fill="FFFFFF"/>
        <w:rPr>
          <w:rFonts w:cstheme="minorHAnsi"/>
        </w:rPr>
      </w:pPr>
      <w:r>
        <w:rPr>
          <w:rFonts w:cstheme="minorHAnsi"/>
        </w:rPr>
        <w:t xml:space="preserve">Tuntud Rootsi </w:t>
      </w:r>
      <w:proofErr w:type="spellStart"/>
      <w:r>
        <w:rPr>
          <w:rFonts w:cstheme="minorHAnsi"/>
        </w:rPr>
        <w:t>youtuber</w:t>
      </w:r>
      <w:proofErr w:type="spellEnd"/>
      <w:r>
        <w:rPr>
          <w:rFonts w:cstheme="minorHAnsi"/>
        </w:rPr>
        <w:t xml:space="preserve"> </w:t>
      </w:r>
      <w:r w:rsidR="00DC2557">
        <w:rPr>
          <w:rFonts w:cstheme="minorHAnsi"/>
        </w:rPr>
        <w:t>Johan Lindeberg</w:t>
      </w:r>
      <w:r w:rsidR="001C4DEA" w:rsidRPr="001C4DEA">
        <w:rPr>
          <w:rFonts w:cstheme="minorHAnsi"/>
        </w:rPr>
        <w:t xml:space="preserve"> filmis meie juures saate “90 aasta vanuse Teise maailmasõja aegse allveelaeva pardal”</w:t>
      </w:r>
      <w:r w:rsidR="00DC2557">
        <w:rPr>
          <w:rFonts w:cstheme="minorHAnsi"/>
        </w:rPr>
        <w:t>.</w:t>
      </w:r>
      <w:r w:rsidR="001C4DEA" w:rsidRPr="001C4DEA">
        <w:rPr>
          <w:rFonts w:cstheme="minorHAnsi"/>
        </w:rPr>
        <w:t xml:space="preserve"> </w:t>
      </w:r>
    </w:p>
    <w:p w14:paraId="6C84C690" w14:textId="2B0D8B29" w:rsidR="009177BB" w:rsidRDefault="002A4BF9" w:rsidP="00BB32DA">
      <w:pPr>
        <w:shd w:val="clear" w:color="auto" w:fill="FFFFFF"/>
        <w:rPr>
          <w:rFonts w:cstheme="minorHAnsi"/>
        </w:rPr>
      </w:pPr>
      <w:r>
        <w:rPr>
          <w:rFonts w:cstheme="minorHAnsi"/>
        </w:rPr>
        <w:t xml:space="preserve">Eesti Meremuuseumit tunnustati Pimedate </w:t>
      </w:r>
      <w:r w:rsidR="00772123">
        <w:rPr>
          <w:rFonts w:cstheme="minorHAnsi"/>
        </w:rPr>
        <w:t>L</w:t>
      </w:r>
      <w:r>
        <w:rPr>
          <w:rFonts w:cstheme="minorHAnsi"/>
        </w:rPr>
        <w:t xml:space="preserve">iidu Aasta teoga </w:t>
      </w:r>
      <w:r w:rsidR="00772123" w:rsidRPr="00772123">
        <w:rPr>
          <w:rFonts w:cstheme="minorHAnsi"/>
        </w:rPr>
        <w:t>nägemispuudega inimestele kohandatud näituste „Estonia – ühe laeva lugu“ ja „Kuulsad mereretked. Eurooplaste maailmapildi avardumine“ korraldamise eest.</w:t>
      </w:r>
    </w:p>
    <w:p w14:paraId="428A3A18" w14:textId="1B934100" w:rsidR="00405EF6" w:rsidRPr="002F29D2" w:rsidRDefault="00E045CC" w:rsidP="00BB32DA">
      <w:pPr>
        <w:shd w:val="clear" w:color="auto" w:fill="FFFFFF"/>
        <w:rPr>
          <w:rFonts w:cstheme="minorHAnsi"/>
        </w:rPr>
      </w:pPr>
      <w:r>
        <w:rPr>
          <w:rFonts w:cstheme="minorHAnsi"/>
        </w:rPr>
        <w:t xml:space="preserve">Lennusadam sai Green </w:t>
      </w:r>
      <w:proofErr w:type="spellStart"/>
      <w:r>
        <w:rPr>
          <w:rFonts w:cstheme="minorHAnsi"/>
        </w:rPr>
        <w:t>Key</w:t>
      </w:r>
      <w:proofErr w:type="spellEnd"/>
      <w:r>
        <w:rPr>
          <w:rFonts w:cstheme="minorHAnsi"/>
        </w:rPr>
        <w:t xml:space="preserve"> märgise. Paksus Margareetas on see juba varem olemas.</w:t>
      </w:r>
    </w:p>
    <w:p w14:paraId="2C037B8D" w14:textId="7C612FA0" w:rsidR="00081ACA" w:rsidRPr="00081ACA" w:rsidRDefault="00081ACA" w:rsidP="00081ACA">
      <w:pPr>
        <w:spacing w:before="100" w:beforeAutospacing="1" w:after="100" w:afterAutospacing="1" w:line="23" w:lineRule="atLeast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Alates 01.12.</w:t>
      </w:r>
      <w:r w:rsidRPr="00081ACA">
        <w:rPr>
          <w:rFonts w:ascii="Calibri" w:hAnsi="Calibri" w:cs="Calibri"/>
          <w:shd w:val="clear" w:color="auto" w:fill="FFFFFF"/>
        </w:rPr>
        <w:t xml:space="preserve">2025 </w:t>
      </w:r>
      <w:r>
        <w:rPr>
          <w:rFonts w:ascii="Calibri" w:hAnsi="Calibri" w:cs="Calibri"/>
          <w:shd w:val="clear" w:color="auto" w:fill="FFFFFF"/>
        </w:rPr>
        <w:t>s</w:t>
      </w:r>
      <w:r w:rsidRPr="00081ACA">
        <w:rPr>
          <w:rFonts w:ascii="Calibri" w:hAnsi="Calibri" w:cs="Calibri"/>
          <w:shd w:val="clear" w:color="auto" w:fill="FFFFFF"/>
        </w:rPr>
        <w:t>aavad Eesti pensionärid igapäevaselt külastada Eesti Meremuuseumit – Lennusadamat ja Paksu Margareetat – poole hinnaga. Soodustus on mõeldud Eesti eakatele, kellest suurt osa on viimaste aastate elukalliduse tõus väga otseselt ja isiklikult puudutanud ning kellele ei ole kultuurielamused alati kättesaadavad olnud.</w:t>
      </w:r>
    </w:p>
    <w:p w14:paraId="39D53E24" w14:textId="1CA79768" w:rsidR="00E67119" w:rsidRDefault="00E67119" w:rsidP="00AD44DB">
      <w:pPr>
        <w:spacing w:before="100" w:beforeAutospacing="1" w:after="100" w:afterAutospacing="1" w:line="23" w:lineRule="atLeast"/>
        <w:jc w:val="both"/>
        <w:rPr>
          <w:rFonts w:ascii="Calibri" w:hAnsi="Calibri" w:cs="Calibri"/>
          <w:shd w:val="clear" w:color="auto" w:fill="FFFFFF"/>
        </w:rPr>
      </w:pPr>
    </w:p>
    <w:sectPr w:rsidR="00E6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DB"/>
    <w:rsid w:val="000059C1"/>
    <w:rsid w:val="0000672D"/>
    <w:rsid w:val="00046968"/>
    <w:rsid w:val="00054159"/>
    <w:rsid w:val="00062C8C"/>
    <w:rsid w:val="00081ACA"/>
    <w:rsid w:val="00091787"/>
    <w:rsid w:val="0009270C"/>
    <w:rsid w:val="000936B6"/>
    <w:rsid w:val="000B18FC"/>
    <w:rsid w:val="000C7C82"/>
    <w:rsid w:val="000F1935"/>
    <w:rsid w:val="000F29F4"/>
    <w:rsid w:val="00114B39"/>
    <w:rsid w:val="001154F4"/>
    <w:rsid w:val="0014491A"/>
    <w:rsid w:val="00161AC6"/>
    <w:rsid w:val="00164144"/>
    <w:rsid w:val="001A707E"/>
    <w:rsid w:val="001B6883"/>
    <w:rsid w:val="001C4DEA"/>
    <w:rsid w:val="00251FCF"/>
    <w:rsid w:val="002619F4"/>
    <w:rsid w:val="002717B5"/>
    <w:rsid w:val="002A4BF9"/>
    <w:rsid w:val="002B64AA"/>
    <w:rsid w:val="002F29D2"/>
    <w:rsid w:val="00332491"/>
    <w:rsid w:val="00337BE7"/>
    <w:rsid w:val="0034187F"/>
    <w:rsid w:val="003A18BF"/>
    <w:rsid w:val="003C1076"/>
    <w:rsid w:val="003F2394"/>
    <w:rsid w:val="00405EF6"/>
    <w:rsid w:val="00416A70"/>
    <w:rsid w:val="00453A61"/>
    <w:rsid w:val="0046199D"/>
    <w:rsid w:val="00482854"/>
    <w:rsid w:val="0048465A"/>
    <w:rsid w:val="004C54AB"/>
    <w:rsid w:val="004C5A73"/>
    <w:rsid w:val="004E2E4F"/>
    <w:rsid w:val="004E578E"/>
    <w:rsid w:val="00573171"/>
    <w:rsid w:val="00586CF0"/>
    <w:rsid w:val="005A1885"/>
    <w:rsid w:val="005C39F3"/>
    <w:rsid w:val="005E4743"/>
    <w:rsid w:val="00693623"/>
    <w:rsid w:val="006C14A6"/>
    <w:rsid w:val="006D348F"/>
    <w:rsid w:val="006D60DF"/>
    <w:rsid w:val="00714C47"/>
    <w:rsid w:val="00750E2E"/>
    <w:rsid w:val="00765DF7"/>
    <w:rsid w:val="00772123"/>
    <w:rsid w:val="00783869"/>
    <w:rsid w:val="007B45BA"/>
    <w:rsid w:val="007E0208"/>
    <w:rsid w:val="007E0520"/>
    <w:rsid w:val="007E0E9B"/>
    <w:rsid w:val="00834E18"/>
    <w:rsid w:val="00844055"/>
    <w:rsid w:val="008836A9"/>
    <w:rsid w:val="00893E9F"/>
    <w:rsid w:val="008B216A"/>
    <w:rsid w:val="008B28B1"/>
    <w:rsid w:val="009177BB"/>
    <w:rsid w:val="009228C3"/>
    <w:rsid w:val="009333E9"/>
    <w:rsid w:val="009440CC"/>
    <w:rsid w:val="00962210"/>
    <w:rsid w:val="009706BF"/>
    <w:rsid w:val="00980F3E"/>
    <w:rsid w:val="00995B57"/>
    <w:rsid w:val="009B02A0"/>
    <w:rsid w:val="009B45F8"/>
    <w:rsid w:val="009C128F"/>
    <w:rsid w:val="009C63C2"/>
    <w:rsid w:val="009F78FD"/>
    <w:rsid w:val="00A1723F"/>
    <w:rsid w:val="00A35DA9"/>
    <w:rsid w:val="00A467E5"/>
    <w:rsid w:val="00A510DA"/>
    <w:rsid w:val="00A86C2F"/>
    <w:rsid w:val="00AB0CC1"/>
    <w:rsid w:val="00AC164F"/>
    <w:rsid w:val="00AD44DB"/>
    <w:rsid w:val="00B45945"/>
    <w:rsid w:val="00B51C3A"/>
    <w:rsid w:val="00B548E6"/>
    <w:rsid w:val="00B95D12"/>
    <w:rsid w:val="00BB1764"/>
    <w:rsid w:val="00BB32DA"/>
    <w:rsid w:val="00BC4769"/>
    <w:rsid w:val="00BC6EC0"/>
    <w:rsid w:val="00C15F13"/>
    <w:rsid w:val="00C57702"/>
    <w:rsid w:val="00C57F0B"/>
    <w:rsid w:val="00C80886"/>
    <w:rsid w:val="00CB17C6"/>
    <w:rsid w:val="00CE1933"/>
    <w:rsid w:val="00CF7E7C"/>
    <w:rsid w:val="00D01C23"/>
    <w:rsid w:val="00D339E5"/>
    <w:rsid w:val="00D746D9"/>
    <w:rsid w:val="00D77774"/>
    <w:rsid w:val="00D9504D"/>
    <w:rsid w:val="00D95E84"/>
    <w:rsid w:val="00DA6B67"/>
    <w:rsid w:val="00DB15D3"/>
    <w:rsid w:val="00DB6B66"/>
    <w:rsid w:val="00DC2557"/>
    <w:rsid w:val="00E03482"/>
    <w:rsid w:val="00E045CC"/>
    <w:rsid w:val="00E15FC7"/>
    <w:rsid w:val="00E305F1"/>
    <w:rsid w:val="00E66716"/>
    <w:rsid w:val="00E67119"/>
    <w:rsid w:val="00E72E01"/>
    <w:rsid w:val="00E73650"/>
    <w:rsid w:val="00E84A72"/>
    <w:rsid w:val="00E85699"/>
    <w:rsid w:val="00EB3DC1"/>
    <w:rsid w:val="00F54CC2"/>
    <w:rsid w:val="00F54FA4"/>
    <w:rsid w:val="00F773E3"/>
    <w:rsid w:val="00F838FB"/>
    <w:rsid w:val="00F93071"/>
    <w:rsid w:val="00FD1DE4"/>
    <w:rsid w:val="00FD7AF4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B47E"/>
  <w15:chartTrackingRefBased/>
  <w15:docId w15:val="{9DD3DB9D-9D1A-4FDB-9B8B-DC4F87F1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4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4491A"/>
  </w:style>
  <w:style w:type="character" w:customStyle="1" w:styleId="eop">
    <w:name w:val="eop"/>
    <w:basedOn w:val="DefaultParagraphFont"/>
    <w:rsid w:val="0014491A"/>
  </w:style>
  <w:style w:type="paragraph" w:styleId="NormalWeb">
    <w:name w:val="Normal (Web)"/>
    <w:basedOn w:val="Normal"/>
    <w:uiPriority w:val="99"/>
    <w:semiHidden/>
    <w:unhideWhenUsed/>
    <w:rsid w:val="009B02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Rande</dc:creator>
  <cp:keywords/>
  <dc:description/>
  <cp:lastModifiedBy>Külli Rande</cp:lastModifiedBy>
  <cp:revision>43</cp:revision>
  <dcterms:created xsi:type="dcterms:W3CDTF">2025-01-29T11:51:00Z</dcterms:created>
  <dcterms:modified xsi:type="dcterms:W3CDTF">2026-01-27T07:30:00Z</dcterms:modified>
</cp:coreProperties>
</file>