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34EE" w14:textId="78942604" w:rsidR="00AD44DB" w:rsidRPr="00035542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  <w:b/>
          <w:color w:val="2F5496" w:themeColor="accent1" w:themeShade="BF"/>
        </w:rPr>
      </w:pPr>
      <w:r w:rsidRPr="00035542">
        <w:rPr>
          <w:rFonts w:cstheme="minorHAnsi"/>
          <w:b/>
          <w:color w:val="2F5496" w:themeColor="accent1" w:themeShade="BF"/>
        </w:rPr>
        <w:t>202</w:t>
      </w:r>
      <w:r w:rsidR="0046199D">
        <w:rPr>
          <w:rFonts w:cstheme="minorHAnsi"/>
          <w:b/>
          <w:color w:val="2F5496" w:themeColor="accent1" w:themeShade="BF"/>
        </w:rPr>
        <w:t>3</w:t>
      </w:r>
      <w:r w:rsidRPr="00035542">
        <w:rPr>
          <w:rFonts w:cstheme="minorHAnsi"/>
          <w:b/>
          <w:color w:val="2F5496" w:themeColor="accent1" w:themeShade="BF"/>
        </w:rPr>
        <w:t xml:space="preserve"> </w:t>
      </w:r>
      <w:r>
        <w:rPr>
          <w:rFonts w:cstheme="minorHAnsi"/>
          <w:b/>
          <w:color w:val="2F5496" w:themeColor="accent1" w:themeShade="BF"/>
        </w:rPr>
        <w:t>majandus</w:t>
      </w:r>
      <w:r w:rsidRPr="00035542">
        <w:rPr>
          <w:rFonts w:cstheme="minorHAnsi"/>
          <w:b/>
          <w:color w:val="2F5496" w:themeColor="accent1" w:themeShade="BF"/>
        </w:rPr>
        <w:t>tegevuse kokkuvõte</w:t>
      </w:r>
      <w:r>
        <w:rPr>
          <w:rFonts w:cstheme="minorHAnsi"/>
          <w:b/>
          <w:color w:val="2F5496" w:themeColor="accent1" w:themeShade="BF"/>
        </w:rPr>
        <w:t xml:space="preserve"> I</w:t>
      </w:r>
      <w:r w:rsidR="00A03E5B">
        <w:rPr>
          <w:rFonts w:cstheme="minorHAnsi"/>
          <w:b/>
          <w:color w:val="2F5496" w:themeColor="accent1" w:themeShade="BF"/>
        </w:rPr>
        <w:t>I</w:t>
      </w:r>
      <w:r>
        <w:rPr>
          <w:rFonts w:cstheme="minorHAnsi"/>
          <w:b/>
          <w:color w:val="2F5496" w:themeColor="accent1" w:themeShade="BF"/>
        </w:rPr>
        <w:t xml:space="preserve"> kvartal</w:t>
      </w:r>
    </w:p>
    <w:p w14:paraId="0AF87079" w14:textId="77777777" w:rsidR="00AD44DB" w:rsidRPr="00586CF0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</w:rPr>
        <w:t>Meremuuseumi missioon on tõsta inimeste teadmisi Eestist kui mereriigist ning kasvatada ühiskonnas austust ja armastust merelise pärandi vastu.</w:t>
      </w:r>
    </w:p>
    <w:p w14:paraId="77FF758B" w14:textId="0C93FDD3" w:rsidR="00AD44DB" w:rsidRPr="00586CF0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</w:rPr>
        <w:t xml:space="preserve">Alates 1981. aastast asub muuseumi põhiekspositsioon ligi 500-aastase ajalooga suurtükitornis Paks Margareeta. </w:t>
      </w:r>
    </w:p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960"/>
      </w:tblGrid>
      <w:tr w:rsidR="00586CF0" w:rsidRPr="00586CF0" w14:paraId="7DA175A9" w14:textId="77777777" w:rsidTr="00F773E3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5AD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86CF0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B271" w14:textId="77777777" w:rsidR="00F773E3" w:rsidRPr="00586CF0" w:rsidRDefault="00F773E3" w:rsidP="00F77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Külastajate arv</w:t>
            </w:r>
          </w:p>
        </w:tc>
      </w:tr>
      <w:tr w:rsidR="00586CF0" w:rsidRPr="00586CF0" w14:paraId="38626162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C1B7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86CF0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63EB" w14:textId="77777777" w:rsidR="00F773E3" w:rsidRPr="00586CF0" w:rsidRDefault="00F773E3" w:rsidP="00F77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16D" w14:textId="77777777" w:rsidR="00F773E3" w:rsidRPr="00586CF0" w:rsidRDefault="00F773E3" w:rsidP="00F773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2022</w:t>
            </w:r>
          </w:p>
        </w:tc>
      </w:tr>
      <w:tr w:rsidR="00586CF0" w:rsidRPr="00586CF0" w14:paraId="374A5C7D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BDD3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Lennusadam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D98" w14:textId="0C8F3DB7" w:rsidR="00F773E3" w:rsidRPr="00586CF0" w:rsidRDefault="00A03E5B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49 962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72C" w14:textId="147967CB" w:rsidR="00F773E3" w:rsidRPr="00586CF0" w:rsidRDefault="00A03E5B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47 730</w:t>
            </w:r>
          </w:p>
        </w:tc>
      </w:tr>
      <w:tr w:rsidR="00586CF0" w:rsidRPr="00586CF0" w14:paraId="5CC8A584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0885" w14:textId="77777777" w:rsidR="00F773E3" w:rsidRPr="00586CF0" w:rsidRDefault="00F773E3" w:rsidP="00F773E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 xml:space="preserve">Paks Margareeta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9961" w14:textId="75FF61AB" w:rsidR="00F773E3" w:rsidRPr="00586CF0" w:rsidRDefault="00A03E5B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15 817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E784" w14:textId="66764F5A" w:rsidR="00F773E3" w:rsidRPr="00586CF0" w:rsidRDefault="00A03E5B" w:rsidP="00F773E3">
            <w:pPr>
              <w:spacing w:after="0" w:line="240" w:lineRule="auto"/>
              <w:jc w:val="right"/>
              <w:rPr>
                <w:rFonts w:eastAsia="Times New Roman" w:cstheme="minorHAnsi"/>
                <w:lang w:eastAsia="et-EE"/>
              </w:rPr>
            </w:pPr>
            <w:r>
              <w:rPr>
                <w:rFonts w:eastAsia="Times New Roman" w:cstheme="minorHAnsi"/>
                <w:lang w:eastAsia="et-EE"/>
              </w:rPr>
              <w:t>16 589</w:t>
            </w:r>
          </w:p>
        </w:tc>
      </w:tr>
      <w:tr w:rsidR="00586CF0" w:rsidRPr="00586CF0" w14:paraId="22EA8D33" w14:textId="77777777" w:rsidTr="00F773E3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EBE" w14:textId="77777777" w:rsidR="00F773E3" w:rsidRPr="00586CF0" w:rsidRDefault="00F773E3" w:rsidP="00F773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t-EE"/>
              </w:rPr>
            </w:pPr>
            <w:r w:rsidRPr="00586CF0">
              <w:rPr>
                <w:rFonts w:eastAsia="Times New Roman" w:cstheme="minorHAnsi"/>
                <w:b/>
                <w:bCs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772D" w14:textId="34541761" w:rsidR="00F773E3" w:rsidRPr="00586CF0" w:rsidRDefault="00A03E5B" w:rsidP="00F773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t-EE"/>
              </w:rPr>
            </w:pPr>
            <w:r>
              <w:rPr>
                <w:rFonts w:eastAsia="Times New Roman" w:cstheme="minorHAnsi"/>
                <w:b/>
                <w:bCs/>
                <w:lang w:eastAsia="et-EE"/>
              </w:rPr>
              <w:t>64 319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F67B" w14:textId="3F9CD534" w:rsidR="00F773E3" w:rsidRPr="00586CF0" w:rsidRDefault="00A03E5B" w:rsidP="00F773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t-EE"/>
              </w:rPr>
            </w:pPr>
            <w:r>
              <w:rPr>
                <w:rFonts w:eastAsia="Times New Roman" w:cstheme="minorHAnsi"/>
                <w:b/>
                <w:bCs/>
                <w:lang w:eastAsia="et-EE"/>
              </w:rPr>
              <w:t>65 779</w:t>
            </w:r>
          </w:p>
        </w:tc>
      </w:tr>
    </w:tbl>
    <w:p w14:paraId="1E4D606A" w14:textId="10DE718B" w:rsidR="00AD44DB" w:rsidRPr="00586CF0" w:rsidRDefault="00AD44DB" w:rsidP="00AD44D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</w:rPr>
        <w:t xml:space="preserve">Regulaarselt toimuvate teemanäitustena tuuakse publikuni nii kohalike uurimisprojektide tulemusi kui ka rahvusvahelisi külalisnäituseid. Lennusadama välialal on laste mänguväljak ja tegutseb sadam, kus asuvad sajandivanune aurik-jäämurdja Suur Tõll ning teised külastatavad muuseumilaevad. </w:t>
      </w:r>
    </w:p>
    <w:p w14:paraId="2BB8D829" w14:textId="6AC561E9" w:rsidR="005A1885" w:rsidRDefault="005A1885" w:rsidP="00A03E5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 w:rsidRPr="00586CF0">
        <w:rPr>
          <w:rFonts w:cstheme="minorHAnsi"/>
          <w:b/>
          <w:bCs/>
        </w:rPr>
        <w:t>I</w:t>
      </w:r>
      <w:r w:rsidR="00A03E5B">
        <w:rPr>
          <w:rFonts w:cstheme="minorHAnsi"/>
          <w:b/>
          <w:bCs/>
        </w:rPr>
        <w:t>I</w:t>
      </w:r>
      <w:r w:rsidRPr="00586CF0">
        <w:rPr>
          <w:rFonts w:cstheme="minorHAnsi"/>
          <w:b/>
          <w:bCs/>
        </w:rPr>
        <w:t xml:space="preserve"> kvartalil</w:t>
      </w:r>
      <w:r w:rsidRPr="00586CF0">
        <w:rPr>
          <w:rFonts w:cstheme="minorHAnsi"/>
        </w:rPr>
        <w:t xml:space="preserve"> </w:t>
      </w:r>
      <w:r w:rsidR="00A03E5B">
        <w:rPr>
          <w:rFonts w:cstheme="minorHAnsi"/>
        </w:rPr>
        <w:t xml:space="preserve">avati </w:t>
      </w:r>
      <w:proofErr w:type="spellStart"/>
      <w:r w:rsidR="00A03E5B">
        <w:rPr>
          <w:rFonts w:cstheme="minorHAnsi"/>
        </w:rPr>
        <w:t>Nargen</w:t>
      </w:r>
      <w:proofErr w:type="spellEnd"/>
      <w:r w:rsidR="00A03E5B">
        <w:rPr>
          <w:rFonts w:cstheme="minorHAnsi"/>
        </w:rPr>
        <w:t xml:space="preserve"> Nord projekti raames </w:t>
      </w:r>
      <w:r w:rsidR="00A03E5B" w:rsidRPr="00A03E5B">
        <w:rPr>
          <w:rFonts w:cstheme="minorHAnsi"/>
        </w:rPr>
        <w:t>Naissaarel fotonäitus saare militaarsest minevikust</w:t>
      </w:r>
      <w:r w:rsidR="00A03E5B">
        <w:rPr>
          <w:rFonts w:cstheme="minorHAnsi"/>
        </w:rPr>
        <w:t>. Paksus Margareetas avati tšehhi polaaruurijale pühendatud näitus</w:t>
      </w:r>
      <w:r w:rsidR="00DB68A3">
        <w:rPr>
          <w:rFonts w:cstheme="minorHAnsi"/>
        </w:rPr>
        <w:t xml:space="preserve">. Lootsi tn leitud vraki konserveerimine on täies hoos selleks ettenähtud hallis, mis asub Lennusadamas. </w:t>
      </w:r>
      <w:r w:rsidR="007E6C00">
        <w:rPr>
          <w:rFonts w:cstheme="minorHAnsi"/>
        </w:rPr>
        <w:t xml:space="preserve">02.juunil korraldas Eesti </w:t>
      </w:r>
      <w:r w:rsidR="006222CB">
        <w:rPr>
          <w:rFonts w:cstheme="minorHAnsi"/>
        </w:rPr>
        <w:t>M</w:t>
      </w:r>
      <w:r w:rsidR="007E6C00">
        <w:rPr>
          <w:rFonts w:cstheme="minorHAnsi"/>
        </w:rPr>
        <w:t>eremuuseum rahvusvahelise seminari, mille fookus oli suunatud meremiinide kasutamisele Läänemere regioonis 20.sajandil.</w:t>
      </w:r>
    </w:p>
    <w:p w14:paraId="0052E968" w14:textId="0D90DFDC" w:rsidR="00DB68A3" w:rsidRPr="00586CF0" w:rsidRDefault="00DB68A3" w:rsidP="00A03E5B">
      <w:pPr>
        <w:spacing w:before="100" w:beforeAutospacing="1" w:after="100" w:afterAutospacing="1" w:line="23" w:lineRule="atLeast"/>
        <w:jc w:val="both"/>
        <w:rPr>
          <w:rFonts w:cstheme="minorHAnsi"/>
        </w:rPr>
      </w:pPr>
      <w:r>
        <w:rPr>
          <w:rFonts w:cstheme="minorHAnsi"/>
        </w:rPr>
        <w:t>Lisaks anti välja parima merendusajaloo alase lõputöö preemia. Konkurss propageerib merendusajaloo uurimist ühiskonnas.</w:t>
      </w:r>
      <w:r w:rsidR="007E6C00">
        <w:rPr>
          <w:rFonts w:cstheme="minorHAnsi"/>
        </w:rPr>
        <w:t xml:space="preserve"> 5.juunil heisati Lennusadama jahisadamas taas </w:t>
      </w:r>
      <w:proofErr w:type="spellStart"/>
      <w:r w:rsidR="007E6C00">
        <w:rPr>
          <w:rFonts w:cstheme="minorHAnsi"/>
        </w:rPr>
        <w:t>sinilipp</w:t>
      </w:r>
      <w:proofErr w:type="spellEnd"/>
      <w:r w:rsidR="007E6C00">
        <w:rPr>
          <w:rFonts w:cstheme="minorHAnsi"/>
        </w:rPr>
        <w:t>.</w:t>
      </w:r>
    </w:p>
    <w:sectPr w:rsidR="00DB68A3" w:rsidRPr="005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DB"/>
    <w:rsid w:val="000C7C82"/>
    <w:rsid w:val="00114B39"/>
    <w:rsid w:val="001A707E"/>
    <w:rsid w:val="002055BD"/>
    <w:rsid w:val="00332491"/>
    <w:rsid w:val="0046199D"/>
    <w:rsid w:val="004C54AB"/>
    <w:rsid w:val="00573171"/>
    <w:rsid w:val="00586CF0"/>
    <w:rsid w:val="005A1885"/>
    <w:rsid w:val="006222CB"/>
    <w:rsid w:val="00693623"/>
    <w:rsid w:val="006C14A6"/>
    <w:rsid w:val="006D60DF"/>
    <w:rsid w:val="00714C47"/>
    <w:rsid w:val="0072645D"/>
    <w:rsid w:val="007E6C00"/>
    <w:rsid w:val="009C128F"/>
    <w:rsid w:val="00A03E5B"/>
    <w:rsid w:val="00AC164F"/>
    <w:rsid w:val="00AD44DB"/>
    <w:rsid w:val="00BC4769"/>
    <w:rsid w:val="00C15F13"/>
    <w:rsid w:val="00C57702"/>
    <w:rsid w:val="00CF7E7C"/>
    <w:rsid w:val="00D95E84"/>
    <w:rsid w:val="00DB68A3"/>
    <w:rsid w:val="00DB6B66"/>
    <w:rsid w:val="00E66716"/>
    <w:rsid w:val="00E72E01"/>
    <w:rsid w:val="00E84A72"/>
    <w:rsid w:val="00EB3DC1"/>
    <w:rsid w:val="00F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B47E"/>
  <w15:chartTrackingRefBased/>
  <w15:docId w15:val="{9DD3DB9D-9D1A-4FDB-9B8B-DC4F87F1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Rande</dc:creator>
  <cp:keywords/>
  <dc:description/>
  <cp:lastModifiedBy>Külli Rande</cp:lastModifiedBy>
  <cp:revision>5</cp:revision>
  <dcterms:created xsi:type="dcterms:W3CDTF">2023-07-24T11:22:00Z</dcterms:created>
  <dcterms:modified xsi:type="dcterms:W3CDTF">2023-07-24T11:45:00Z</dcterms:modified>
</cp:coreProperties>
</file>